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398B" w:rsidRPr="00C9398B" w:rsidRDefault="00C9398B" w:rsidP="00C9398B">
      <w:pPr>
        <w:pBdr>
          <w:bottom w:val="single" w:sz="6" w:space="4" w:color="D4DEEA"/>
        </w:pBdr>
        <w:shd w:val="clear" w:color="auto" w:fill="FFFFFF"/>
        <w:spacing w:after="75" w:line="240" w:lineRule="auto"/>
        <w:outlineLvl w:val="1"/>
        <w:rPr>
          <w:rFonts w:ascii="Century Gothic" w:eastAsia="Times New Roman" w:hAnsi="Century Gothic" w:cs="Times New Roman"/>
          <w:b/>
          <w:bCs/>
          <w:color w:val="4D73AC"/>
          <w:sz w:val="47"/>
          <w:szCs w:val="47"/>
          <w:lang w:val="fr-FR" w:eastAsia="fr-FR"/>
        </w:rPr>
      </w:pPr>
      <w:r w:rsidRPr="00C9398B">
        <w:rPr>
          <w:rFonts w:ascii="Century Gothic" w:eastAsia="Times New Roman" w:hAnsi="Century Gothic" w:cs="Times New Roman"/>
          <w:b/>
          <w:bCs/>
          <w:color w:val="4D73AC"/>
          <w:sz w:val="47"/>
          <w:szCs w:val="47"/>
          <w:lang w:val="fr-FR" w:eastAsia="fr-FR"/>
        </w:rPr>
        <w:t>Comment organiser une manifestation sportive ?</w:t>
      </w:r>
    </w:p>
    <w:p w:rsidR="00C9398B" w:rsidRPr="00C9398B" w:rsidRDefault="00C9398B" w:rsidP="00C939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</w:pPr>
      <w:r w:rsidRPr="00C9398B">
        <w:rPr>
          <w:rFonts w:ascii="Arial" w:eastAsia="Times New Roman" w:hAnsi="Arial" w:cs="Arial"/>
          <w:color w:val="393939"/>
          <w:sz w:val="14"/>
          <w:szCs w:val="14"/>
          <w:lang w:val="fr-FR" w:eastAsia="fr-FR"/>
        </w:rPr>
        <w:t xml:space="preserve">Article créé le 06/01/2015 par Préfecture - bureau de la communication interministérielle, </w:t>
      </w:r>
      <w:proofErr w:type="spellStart"/>
      <w:r w:rsidRPr="00C9398B">
        <w:rPr>
          <w:rFonts w:ascii="Arial" w:eastAsia="Times New Roman" w:hAnsi="Arial" w:cs="Arial"/>
          <w:color w:val="393939"/>
          <w:sz w:val="14"/>
          <w:szCs w:val="14"/>
          <w:lang w:val="fr-FR" w:eastAsia="fr-FR"/>
        </w:rPr>
        <w:t>WebmestreMis</w:t>
      </w:r>
      <w:proofErr w:type="spellEnd"/>
      <w:r w:rsidRPr="00C9398B">
        <w:rPr>
          <w:rFonts w:ascii="Arial" w:eastAsia="Times New Roman" w:hAnsi="Arial" w:cs="Arial"/>
          <w:color w:val="393939"/>
          <w:sz w:val="14"/>
          <w:szCs w:val="14"/>
          <w:lang w:val="fr-FR" w:eastAsia="fr-FR"/>
        </w:rPr>
        <w:t xml:space="preserve"> à jour le 06/12/2017</w:t>
      </w:r>
    </w:p>
    <w:p w:rsidR="00C9398B" w:rsidRPr="00C9398B" w:rsidRDefault="00C9398B" w:rsidP="00C9398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</w:pPr>
      <w:r w:rsidRPr="00C9398B">
        <w:rPr>
          <w:rFonts w:ascii="Arial" w:eastAsia="Times New Roman" w:hAnsi="Arial" w:cs="Arial"/>
          <w:color w:val="393939"/>
          <w:sz w:val="17"/>
          <w:szCs w:val="17"/>
          <w:lang w:val="fr-FR" w:eastAsia="fr-FR"/>
        </w:rPr>
        <w:t> </w:t>
      </w:r>
    </w:p>
    <w:p w:rsidR="00C9398B" w:rsidRPr="00C9398B" w:rsidRDefault="00C9398B" w:rsidP="00C9398B">
      <w:pPr>
        <w:shd w:val="clear" w:color="auto" w:fill="FFFFFF"/>
        <w:spacing w:before="300" w:after="0" w:line="240" w:lineRule="auto"/>
        <w:outlineLvl w:val="2"/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</w:pPr>
      <w:r w:rsidRPr="00C9398B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>Organiser une manifestation sportive sur la voie publique (hors stade)</w:t>
      </w:r>
    </w:p>
    <w:p w:rsidR="00C9398B" w:rsidRPr="00C9398B" w:rsidRDefault="00C9398B" w:rsidP="00C93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Si vous souhaitez organiser une manifestation sportive sur la voie publique ou sur une voie ouverte à la circulation publique, vous devez déposer un dossier en mairie ou en préfecture.</w:t>
      </w:r>
    </w:p>
    <w:p w:rsidR="00C9398B" w:rsidRPr="00C9398B" w:rsidRDefault="00C9398B" w:rsidP="00C93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 xml:space="preserve">Selon les conditions, cette obligation concerne autant les courses cyclistes, les trails, les rallyes automobiles, que les randonnées, les concentrations automobiles, les ballades </w:t>
      </w:r>
      <w:proofErr w:type="spellStart"/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cyclotouristiques</w:t>
      </w:r>
      <w:proofErr w:type="spellEnd"/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, etc.</w:t>
      </w:r>
    </w:p>
    <w:p w:rsidR="00C9398B" w:rsidRPr="00C9398B" w:rsidRDefault="00C9398B" w:rsidP="00C93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La notion de voie publique ou voie ouverte à la circulation publique comprend les routes, les chemins mais aussi les terrains transformés pour l’occasion ou les circuits.</w:t>
      </w:r>
    </w:p>
    <w:p w:rsidR="00C9398B" w:rsidRPr="00C9398B" w:rsidRDefault="00C9398B" w:rsidP="00C93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Selon la nature de l’événement, vous devez envoyer votre dossier dans un délai compris entre 1 et 3 mois avant la manifestation, à la mairie du lieu de la manifestation ou à la préfecture à l’adresse suivante :</w:t>
      </w:r>
    </w:p>
    <w:p w:rsidR="00C9398B" w:rsidRPr="00C9398B" w:rsidRDefault="00C9398B" w:rsidP="00C9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Préfecture de l’Aude 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  <w:t>Manifestations sportives sur voie publique 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  <w:t xml:space="preserve">52, Rue Jean </w:t>
      </w:r>
      <w:proofErr w:type="spellStart"/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Bringer</w:t>
      </w:r>
      <w:proofErr w:type="spellEnd"/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  <w:t>11836 CARCASSONNE cedex 09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Attention en préfecture :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Verdana" w:eastAsia="Times New Roman" w:hAnsi="Verdana" w:cs="Arial"/>
          <w:b/>
          <w:bCs/>
          <w:noProof/>
          <w:color w:val="393939"/>
          <w:sz w:val="18"/>
          <w:szCs w:val="18"/>
          <w:lang w:val="fr-FR" w:eastAsia="fr-FR"/>
        </w:rPr>
        <w:drawing>
          <wp:inline distT="0" distB="0" distL="0" distR="0" wp14:anchorId="19C7FF99" wp14:editId="59148916">
            <wp:extent cx="104775" cy="85725"/>
            <wp:effectExtent l="0" t="0" r="9525" b="9525"/>
            <wp:docPr id="9" name="Image 9" descr="mini 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mini flè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 Le dépôt des dossiers se fait exclusivement par courrier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Verdana" w:eastAsia="Times New Roman" w:hAnsi="Verdana" w:cs="Arial"/>
          <w:b/>
          <w:bCs/>
          <w:noProof/>
          <w:color w:val="393939"/>
          <w:sz w:val="18"/>
          <w:szCs w:val="18"/>
          <w:lang w:val="fr-FR" w:eastAsia="fr-FR"/>
        </w:rPr>
        <w:drawing>
          <wp:inline distT="0" distB="0" distL="0" distR="0" wp14:anchorId="28A5487B" wp14:editId="731E6A75">
            <wp:extent cx="104775" cy="85725"/>
            <wp:effectExtent l="0" t="0" r="9525" b="9525"/>
            <wp:docPr id="10" name="Image 10" descr="mini 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mini flèche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85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 Pas d’accueil du public : prise de contact uniquement par téléphone ou par mail à :</w:t>
      </w: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br/>
      </w:r>
      <w:hyperlink r:id="rId6" w:history="1">
        <w:r w:rsidRPr="00C9398B">
          <w:rPr>
            <w:rFonts w:ascii="Arial" w:eastAsia="Times New Roman" w:hAnsi="Arial" w:cs="Arial"/>
            <w:b/>
            <w:bCs/>
            <w:color w:val="6C96C6"/>
            <w:sz w:val="26"/>
            <w:szCs w:val="26"/>
            <w:u w:val="single"/>
            <w:lang w:val="fr-FR" w:eastAsia="fr-FR"/>
          </w:rPr>
          <w:t>pref-manifestations-sportives@aude.gouv.fr</w:t>
        </w:r>
      </w:hyperlink>
    </w:p>
    <w:p w:rsidR="00C9398B" w:rsidRPr="00C9398B" w:rsidRDefault="00C9398B" w:rsidP="00C9398B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Le guide suivant indique la procédure à suivre pour constituer votre dossier :</w:t>
      </w:r>
    </w:p>
    <w:p w:rsidR="00C9398B" w:rsidRPr="00C9398B" w:rsidRDefault="00C945C9" w:rsidP="00C9398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hyperlink r:id="rId7" w:tooltip="Guide de procédure à télécharger - pdf - 7 Mo (ouverture nouvelle fenêtre)" w:history="1">
        <w:r w:rsidR="00C9398B" w:rsidRPr="00C9398B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>Guide de procédure à télécharger</w:t>
        </w:r>
      </w:hyperlink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- 7 Mo - 06/12/2017)</w:t>
      </w:r>
    </w:p>
    <w:p w:rsidR="00C9398B" w:rsidRPr="00C9398B" w:rsidRDefault="00C9398B" w:rsidP="00C9398B">
      <w:pPr>
        <w:shd w:val="clear" w:color="auto" w:fill="FFFFFF"/>
        <w:spacing w:before="300" w:after="0" w:line="240" w:lineRule="auto"/>
        <w:outlineLvl w:val="2"/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</w:pPr>
      <w:r w:rsidRPr="00C9398B">
        <w:rPr>
          <w:rFonts w:ascii="Verdana" w:eastAsia="Times New Roman" w:hAnsi="Verdana" w:cs="Arial"/>
          <w:b/>
          <w:bCs/>
          <w:noProof/>
          <w:color w:val="4D73AC"/>
          <w:sz w:val="24"/>
          <w:szCs w:val="24"/>
          <w:lang w:val="fr-FR" w:eastAsia="fr-FR"/>
        </w:rPr>
        <w:drawing>
          <wp:inline distT="0" distB="0" distL="0" distR="0" wp14:anchorId="67DA5D7D" wp14:editId="39366D6E">
            <wp:extent cx="476250" cy="342900"/>
            <wp:effectExtent l="0" t="0" r="0" b="0"/>
            <wp:docPr id="11" name="Image 11" descr="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flè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 xml:space="preserve">Formulaires à télécharger pour la constitution du </w:t>
      </w:r>
      <w:proofErr w:type="gramStart"/>
      <w:r w:rsidRPr="00C9398B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>dossier</w:t>
      </w:r>
      <w:proofErr w:type="gramEnd"/>
      <w:r w:rsidRPr="00C9398B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> :</w:t>
      </w:r>
    </w:p>
    <w:bookmarkStart w:id="0" w:name="_GoBack"/>
    <w:bookmarkEnd w:id="0"/>
    <w:p w:rsidR="00C9398B" w:rsidRPr="00C9398B" w:rsidRDefault="00C945C9" w:rsidP="00C9398B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>
        <w:fldChar w:fldCharType="begin"/>
      </w:r>
      <w:r w:rsidRPr="00C945C9">
        <w:rPr>
          <w:lang w:val="fr-FR"/>
        </w:rPr>
        <w:instrText xml:space="preserve"> HYPERLINK "http://www.aude.g</w:instrText>
      </w:r>
      <w:r w:rsidRPr="00C945C9">
        <w:rPr>
          <w:lang w:val="fr-FR"/>
        </w:rPr>
        <w:instrText xml:space="preserve">ouv.fr/IMG/pdf/cerfa_13391_cle67f248.pdf" \o "Cerfa 13391*03 - pdf - 104.8 ko (ouverture nouvelle fenêtre)" </w:instrText>
      </w:r>
      <w:r>
        <w:fldChar w:fldCharType="separate"/>
      </w:r>
      <w:proofErr w:type="spellStart"/>
      <w:r w:rsidR="00C9398B" w:rsidRPr="00C9398B">
        <w:rPr>
          <w:rFonts w:ascii="Verdana" w:eastAsia="Times New Roman" w:hAnsi="Verdana" w:cs="Arial"/>
          <w:color w:val="6C96C6"/>
          <w:sz w:val="23"/>
          <w:szCs w:val="23"/>
          <w:u w:val="single"/>
          <w:lang w:val="fr-FR" w:eastAsia="fr-FR"/>
        </w:rPr>
        <w:t>Cerfa</w:t>
      </w:r>
      <w:proofErr w:type="spellEnd"/>
      <w:r w:rsidR="00C9398B" w:rsidRPr="00C9398B">
        <w:rPr>
          <w:rFonts w:ascii="Verdana" w:eastAsia="Times New Roman" w:hAnsi="Verdana" w:cs="Arial"/>
          <w:color w:val="6C96C6"/>
          <w:sz w:val="23"/>
          <w:szCs w:val="23"/>
          <w:u w:val="single"/>
          <w:lang w:val="fr-FR" w:eastAsia="fr-FR"/>
        </w:rPr>
        <w:t xml:space="preserve"> 13391*03</w:t>
      </w:r>
      <w:r>
        <w:rPr>
          <w:rFonts w:ascii="Verdana" w:eastAsia="Times New Roman" w:hAnsi="Verdana" w:cs="Arial"/>
          <w:color w:val="6C96C6"/>
          <w:sz w:val="23"/>
          <w:szCs w:val="23"/>
          <w:u w:val="single"/>
          <w:lang w:val="fr-FR" w:eastAsia="fr-FR"/>
        </w:rPr>
        <w:fldChar w:fldCharType="end"/>
      </w:r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- 104.8 ko - 05/07/2013) </w:t>
      </w:r>
      <w:r w:rsidR="00C9398B"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pour les manifestations non motorisées avec classement</w:t>
      </w:r>
    </w:p>
    <w:p w:rsidR="00C9398B" w:rsidRPr="00C9398B" w:rsidRDefault="00C945C9" w:rsidP="00C9398B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hyperlink r:id="rId9" w:tooltip="Cerfa 13447*03 - pdf - 102.5 ko (ouverture nouvelle fenêtre)" w:history="1">
        <w:proofErr w:type="spellStart"/>
        <w:r w:rsidR="00C9398B" w:rsidRPr="00C9398B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>Cerfa</w:t>
        </w:r>
        <w:proofErr w:type="spellEnd"/>
        <w:r w:rsidR="00C9398B" w:rsidRPr="00C9398B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 xml:space="preserve"> 13447*03</w:t>
        </w:r>
      </w:hyperlink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- 102.5 ko - 05/07/2013) </w:t>
      </w:r>
      <w:r w:rsidR="00C9398B"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pour les manifestations non motorisées sans classement</w:t>
      </w:r>
    </w:p>
    <w:p w:rsidR="00C9398B" w:rsidRPr="00C9398B" w:rsidRDefault="00C945C9" w:rsidP="00C9398B">
      <w:pPr>
        <w:numPr>
          <w:ilvl w:val="0"/>
          <w:numId w:val="6"/>
        </w:numPr>
        <w:shd w:val="clear" w:color="auto" w:fill="FFFFFF"/>
        <w:spacing w:before="100" w:beforeAutospacing="1" w:after="100" w:afterAutospacing="1" w:line="240" w:lineRule="auto"/>
        <w:ind w:left="240"/>
        <w:jc w:val="both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hyperlink r:id="rId10" w:tooltip="Formulaire d'évaluation Natura_2000 - pdf - 131.1 ko (ouverture nouvelle fenêtre)" w:history="1">
        <w:r w:rsidR="00C9398B" w:rsidRPr="00C9398B">
          <w:rPr>
            <w:rFonts w:ascii="Verdana" w:eastAsia="Times New Roman" w:hAnsi="Verdana" w:cs="Arial"/>
            <w:color w:val="6C96C6"/>
            <w:sz w:val="23"/>
            <w:szCs w:val="23"/>
            <w:u w:val="single"/>
            <w:lang w:val="fr-FR" w:eastAsia="fr-FR"/>
          </w:rPr>
          <w:t>Formulaire d’évaluation Natura_2000</w:t>
        </w:r>
      </w:hyperlink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 (format </w:t>
      </w:r>
      <w:proofErr w:type="spellStart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>pdf</w:t>
      </w:r>
      <w:proofErr w:type="spellEnd"/>
      <w:r w:rsidR="00C9398B" w:rsidRPr="00C9398B">
        <w:rPr>
          <w:rFonts w:ascii="Verdana" w:eastAsia="Times New Roman" w:hAnsi="Verdana" w:cs="Arial"/>
          <w:color w:val="393939"/>
          <w:sz w:val="23"/>
          <w:szCs w:val="23"/>
          <w:lang w:val="fr-FR" w:eastAsia="fr-FR"/>
        </w:rPr>
        <w:t xml:space="preserve"> - 131.1 ko - 28/01/2015)</w:t>
      </w:r>
    </w:p>
    <w:p w:rsidR="00C9398B" w:rsidRPr="00C9398B" w:rsidRDefault="00C9398B" w:rsidP="00C9398B">
      <w:pPr>
        <w:shd w:val="clear" w:color="auto" w:fill="FFFFFF"/>
        <w:spacing w:before="300" w:after="0" w:line="240" w:lineRule="auto"/>
        <w:outlineLvl w:val="2"/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</w:pPr>
      <w:r w:rsidRPr="00C9398B">
        <w:rPr>
          <w:rFonts w:ascii="Verdana" w:eastAsia="Times New Roman" w:hAnsi="Verdana" w:cs="Arial"/>
          <w:b/>
          <w:bCs/>
          <w:noProof/>
          <w:color w:val="4D73AC"/>
          <w:sz w:val="24"/>
          <w:szCs w:val="24"/>
          <w:lang w:val="fr-FR" w:eastAsia="fr-FR"/>
        </w:rPr>
        <w:drawing>
          <wp:inline distT="0" distB="0" distL="0" distR="0" wp14:anchorId="3F417733" wp14:editId="19596973">
            <wp:extent cx="476250" cy="342900"/>
            <wp:effectExtent l="0" t="0" r="0" b="0"/>
            <wp:docPr id="12" name="Image 12" descr="flèch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flèch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342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b/>
          <w:bCs/>
          <w:color w:val="4D73AC"/>
          <w:sz w:val="35"/>
          <w:szCs w:val="35"/>
          <w:lang w:val="fr-FR" w:eastAsia="fr-FR"/>
        </w:rPr>
        <w:t>Conseils aux organisateurs</w:t>
      </w:r>
    </w:p>
    <w:p w:rsidR="00C9398B" w:rsidRPr="00C9398B" w:rsidRDefault="00C9398B" w:rsidP="00C945C9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</w:pPr>
      <w:r w:rsidRPr="00C9398B">
        <w:rPr>
          <w:rFonts w:ascii="Arial" w:eastAsia="Times New Roman" w:hAnsi="Arial" w:cs="Arial"/>
          <w:b/>
          <w:bCs/>
          <w:color w:val="393939"/>
          <w:sz w:val="26"/>
          <w:szCs w:val="26"/>
          <w:lang w:val="fr-FR" w:eastAsia="fr-FR"/>
        </w:rPr>
        <w:t>Le dossier doit être envoyé par courrier en 1 exemplaire :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4D86C3DB" wp14:editId="16A7E287">
            <wp:extent cx="76200" cy="104775"/>
            <wp:effectExtent l="0" t="0" r="0" b="9525"/>
            <wp:docPr id="13" name="Image 13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En format A4 seulement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46148AB7" wp14:editId="6F00FA62">
            <wp:extent cx="76200" cy="104775"/>
            <wp:effectExtent l="0" t="0" r="0" b="9525"/>
            <wp:docPr id="14" name="Image 14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En recto seulement (pas de recto-verso)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1D1A6660" wp14:editId="3A0C125C">
            <wp:extent cx="76200" cy="104775"/>
            <wp:effectExtent l="0" t="0" r="0" b="9525"/>
            <wp:docPr id="15" name="Image 15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Le dossier ne doit être ni agrafé ni relié</w:t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br/>
      </w:r>
      <w:r w:rsidRPr="00C9398B">
        <w:rPr>
          <w:rFonts w:ascii="Arial" w:eastAsia="Times New Roman" w:hAnsi="Arial" w:cs="Arial"/>
          <w:noProof/>
          <w:color w:val="393939"/>
          <w:sz w:val="26"/>
          <w:szCs w:val="26"/>
          <w:lang w:val="fr-FR" w:eastAsia="fr-FR"/>
        </w:rPr>
        <w:drawing>
          <wp:inline distT="0" distB="0" distL="0" distR="0" wp14:anchorId="18D626D3" wp14:editId="1F3255D8">
            <wp:extent cx="76200" cy="104775"/>
            <wp:effectExtent l="0" t="0" r="0" b="9525"/>
            <wp:docPr id="16" name="Image 16" descr="-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-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" cy="104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9398B">
        <w:rPr>
          <w:rFonts w:ascii="Arial" w:eastAsia="Times New Roman" w:hAnsi="Arial" w:cs="Arial"/>
          <w:color w:val="393939"/>
          <w:sz w:val="26"/>
          <w:szCs w:val="26"/>
          <w:lang w:val="fr-FR" w:eastAsia="fr-FR"/>
        </w:rPr>
        <w:t> Les plans doivent être en couleur</w:t>
      </w:r>
    </w:p>
    <w:p w:rsidR="00083FB6" w:rsidRPr="00C945C9" w:rsidRDefault="00083FB6">
      <w:pPr>
        <w:rPr>
          <w:lang w:val="fr-FR"/>
        </w:rPr>
      </w:pPr>
    </w:p>
    <w:sectPr w:rsidR="00083FB6" w:rsidRPr="00C945C9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01BFF"/>
    <w:multiLevelType w:val="multilevel"/>
    <w:tmpl w:val="619AC0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F9A27B4"/>
    <w:multiLevelType w:val="multilevel"/>
    <w:tmpl w:val="DD6879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7707AC2"/>
    <w:multiLevelType w:val="multilevel"/>
    <w:tmpl w:val="7152B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AEB00C3"/>
    <w:multiLevelType w:val="multilevel"/>
    <w:tmpl w:val="AA6CA0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65CB7814"/>
    <w:multiLevelType w:val="multilevel"/>
    <w:tmpl w:val="DD906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EA377B9"/>
    <w:multiLevelType w:val="multilevel"/>
    <w:tmpl w:val="9322EF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98B"/>
    <w:rsid w:val="00083FB6"/>
    <w:rsid w:val="00C9398B"/>
    <w:rsid w:val="00C94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2BA5717-D0CE-4655-841D-A279D1180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8804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4056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aude.gouv.fr/IMG/pdf/guide_de_procedures_organisateurs_decembre_2017.pdf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pref-manifestations-sportives@aude.gouv.fr" TargetMode="External"/><Relationship Id="rId11" Type="http://schemas.openxmlformats.org/officeDocument/2006/relationships/image" Target="media/image3.gif"/><Relationship Id="rId5" Type="http://schemas.openxmlformats.org/officeDocument/2006/relationships/image" Target="media/image1.jpeg"/><Relationship Id="rId10" Type="http://schemas.openxmlformats.org/officeDocument/2006/relationships/hyperlink" Target="http://www.aude.gouv.fr/IMG/pdf/Natura_2000_cle683bdc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aude.gouv.fr/IMG/pdf/cerfa_13447_cle6fee11.pdf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424</Words>
  <Characters>2338</Characters>
  <Application>Microsoft Office Word</Application>
  <DocSecurity>0</DocSecurity>
  <Lines>19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PATRICK BARDY</dc:creator>
  <cp:keywords/>
  <dc:description/>
  <cp:lastModifiedBy>PATRICK BARDY</cp:lastModifiedBy>
  <cp:revision>2</cp:revision>
  <dcterms:created xsi:type="dcterms:W3CDTF">2017-12-11T13:49:00Z</dcterms:created>
  <dcterms:modified xsi:type="dcterms:W3CDTF">2017-12-11T13:49:00Z</dcterms:modified>
</cp:coreProperties>
</file>