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B6" w:rsidRDefault="00083FB6">
      <w:bookmarkStart w:id="0" w:name="_GoBack"/>
      <w:bookmarkEnd w:id="0"/>
    </w:p>
    <w:p w:rsidR="00AC184B" w:rsidRPr="00AC184B" w:rsidRDefault="00AC184B" w:rsidP="00AC18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C184B">
        <w:rPr>
          <w:rFonts w:ascii="Times New Roman" w:hAnsi="Times New Roman" w:cs="Times New Roman"/>
          <w:b/>
          <w:sz w:val="32"/>
          <w:szCs w:val="32"/>
          <w:u w:val="single"/>
        </w:rPr>
        <w:t>Règlement</w:t>
      </w:r>
      <w:proofErr w:type="spellEnd"/>
      <w:r w:rsidRPr="00AC184B">
        <w:rPr>
          <w:rFonts w:ascii="Times New Roman" w:hAnsi="Times New Roman" w:cs="Times New Roman"/>
          <w:b/>
          <w:sz w:val="32"/>
          <w:szCs w:val="32"/>
          <w:u w:val="single"/>
        </w:rPr>
        <w:t xml:space="preserve"> du challenge Marche </w:t>
      </w:r>
      <w:proofErr w:type="spellStart"/>
      <w:r w:rsidRPr="00AC184B">
        <w:rPr>
          <w:rFonts w:ascii="Times New Roman" w:hAnsi="Times New Roman" w:cs="Times New Roman"/>
          <w:b/>
          <w:sz w:val="32"/>
          <w:szCs w:val="32"/>
          <w:u w:val="single"/>
        </w:rPr>
        <w:t>Nordique</w:t>
      </w:r>
      <w:proofErr w:type="spellEnd"/>
    </w:p>
    <w:p w:rsidR="00AC184B" w:rsidRDefault="00AC184B"/>
    <w:p w:rsidR="00F02B79" w:rsidRPr="00F02B79" w:rsidRDefault="00F02B79" w:rsidP="00221F05">
      <w:pPr>
        <w:jc w:val="both"/>
        <w:rPr>
          <w:lang w:val="fr-FR"/>
        </w:rPr>
      </w:pPr>
      <w:r w:rsidRPr="00F02B79">
        <w:rPr>
          <w:lang w:val="fr-FR"/>
        </w:rPr>
        <w:t xml:space="preserve">L’objectif de ce challenge est de </w:t>
      </w:r>
      <w:r w:rsidR="00221F05">
        <w:rPr>
          <w:lang w:val="fr-FR"/>
        </w:rPr>
        <w:t>promouvoir</w:t>
      </w:r>
      <w:r w:rsidRPr="00F02B79">
        <w:rPr>
          <w:lang w:val="fr-FR"/>
        </w:rPr>
        <w:t xml:space="preserve"> </w:t>
      </w:r>
      <w:r w:rsidR="00221F05">
        <w:rPr>
          <w:lang w:val="fr-FR"/>
        </w:rPr>
        <w:t xml:space="preserve">la Marche Nordique dans les clubs par </w:t>
      </w:r>
      <w:r w:rsidRPr="00F02B79">
        <w:rPr>
          <w:lang w:val="fr-FR"/>
        </w:rPr>
        <w:t>un classement des clubs en fonction du nombre de participants</w:t>
      </w:r>
      <w:r w:rsidR="00D27F8B">
        <w:rPr>
          <w:lang w:val="fr-FR"/>
        </w:rPr>
        <w:t xml:space="preserve"> </w:t>
      </w:r>
      <w:r w:rsidR="0052334F">
        <w:rPr>
          <w:lang w:val="fr-FR"/>
        </w:rPr>
        <w:t xml:space="preserve">dans les épreuves retenues au challenge </w:t>
      </w:r>
      <w:r w:rsidR="00221F05">
        <w:rPr>
          <w:lang w:val="fr-FR"/>
        </w:rPr>
        <w:t>en remplacement</w:t>
      </w:r>
      <w:r w:rsidR="00D27F8B">
        <w:rPr>
          <w:lang w:val="fr-FR"/>
        </w:rPr>
        <w:t xml:space="preserve"> du classement individuel en fonction du temps réalisé. </w:t>
      </w:r>
    </w:p>
    <w:p w:rsidR="00AC184B" w:rsidRPr="00F02B79" w:rsidRDefault="00AC184B">
      <w:pPr>
        <w:rPr>
          <w:lang w:val="fr-FR"/>
        </w:rPr>
      </w:pPr>
    </w:p>
    <w:p w:rsidR="00AC184B" w:rsidRDefault="00AC184B" w:rsidP="00AC184B">
      <w:pPr>
        <w:pStyle w:val="Paragraphedeliste"/>
        <w:numPr>
          <w:ilvl w:val="0"/>
          <w:numId w:val="1"/>
        </w:numPr>
        <w:rPr>
          <w:lang w:val="fr-FR"/>
        </w:rPr>
      </w:pPr>
      <w:r w:rsidRPr="00AC184B">
        <w:rPr>
          <w:lang w:val="fr-FR"/>
        </w:rPr>
        <w:t>Pour être classé, le participant devr</w:t>
      </w:r>
      <w:r>
        <w:rPr>
          <w:lang w:val="fr-FR"/>
        </w:rPr>
        <w:t>a être licencié dans un club FFA de l’Aude</w:t>
      </w:r>
    </w:p>
    <w:p w:rsidR="00AC184B" w:rsidRDefault="00AC184B" w:rsidP="00AC18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 challenge concerne les catégories à partir de junior (18 ans et plus)</w:t>
      </w:r>
    </w:p>
    <w:p w:rsidR="00AC184B" w:rsidRDefault="00AC184B" w:rsidP="00AC18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Chaque arrivant aux épreuves retenues pour le challenge et répondant aux critères 1 et 2 marquera 1 point pour son club</w:t>
      </w:r>
    </w:p>
    <w:p w:rsidR="00AC184B" w:rsidRDefault="00AC184B" w:rsidP="00AC18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 club vainqueur du challenge sera celui qui aura le plus de points à l’issue de la saison</w:t>
      </w:r>
      <w:r w:rsidR="00290D8B">
        <w:rPr>
          <w:lang w:val="fr-FR"/>
        </w:rPr>
        <w:t xml:space="preserve"> qui débute le 1</w:t>
      </w:r>
      <w:r w:rsidR="00290D8B" w:rsidRPr="00290D8B">
        <w:rPr>
          <w:vertAlign w:val="superscript"/>
          <w:lang w:val="fr-FR"/>
        </w:rPr>
        <w:t>er</w:t>
      </w:r>
      <w:r w:rsidR="00290D8B">
        <w:rPr>
          <w:lang w:val="fr-FR"/>
        </w:rPr>
        <w:t xml:space="preserve"> janvier et se termine le 31 décembre de l’année considérée</w:t>
      </w:r>
    </w:p>
    <w:p w:rsidR="0052334F" w:rsidRDefault="00221F05" w:rsidP="00AC18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organisateurs d’épreuves de Marche Nordique souhaitant inscrire celles-ci au challenge devront s’associer à club FFA de l’Aude qui sera le garant du respect du règlement</w:t>
      </w:r>
    </w:p>
    <w:p w:rsidR="00221F05" w:rsidRDefault="0052334F" w:rsidP="00AC18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épreuves participant au challenge sont déterminées par la commission départementale de Marche Nordique du CDA </w:t>
      </w:r>
      <w:r w:rsidR="00221F05">
        <w:rPr>
          <w:lang w:val="fr-FR"/>
        </w:rPr>
        <w:t xml:space="preserve">      </w:t>
      </w:r>
    </w:p>
    <w:p w:rsidR="00AC184B" w:rsidRDefault="00AC184B" w:rsidP="00AC18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épreuves de Marche Nordique retenues pour la saison 2017 sont :</w:t>
      </w:r>
    </w:p>
    <w:p w:rsidR="00AC184B" w:rsidRDefault="00AC184B" w:rsidP="00AC184B">
      <w:pPr>
        <w:ind w:left="1440"/>
        <w:rPr>
          <w:lang w:val="fr-FR"/>
        </w:rPr>
      </w:pPr>
      <w:r>
        <w:rPr>
          <w:lang w:val="fr-FR"/>
        </w:rPr>
        <w:t xml:space="preserve">La Marche Nordique du Gruissan </w:t>
      </w:r>
      <w:proofErr w:type="spellStart"/>
      <w:r>
        <w:rPr>
          <w:lang w:val="fr-FR"/>
        </w:rPr>
        <w:t>Phoebus</w:t>
      </w:r>
      <w:proofErr w:type="spellEnd"/>
      <w:r>
        <w:rPr>
          <w:lang w:val="fr-FR"/>
        </w:rPr>
        <w:t xml:space="preserve"> Tour à Gruissan le 11/02/2017</w:t>
      </w:r>
    </w:p>
    <w:p w:rsidR="00AC184B" w:rsidRDefault="00AC184B" w:rsidP="00AC184B">
      <w:pPr>
        <w:ind w:left="1440"/>
        <w:rPr>
          <w:lang w:val="fr-FR"/>
        </w:rPr>
      </w:pPr>
      <w:r>
        <w:rPr>
          <w:lang w:val="fr-FR"/>
        </w:rPr>
        <w:t xml:space="preserve">La Marche Nordique des Foulées des éoliennes à </w:t>
      </w:r>
      <w:proofErr w:type="spellStart"/>
      <w:r>
        <w:rPr>
          <w:lang w:val="fr-FR"/>
        </w:rPr>
        <w:t>Névian</w:t>
      </w:r>
      <w:proofErr w:type="spellEnd"/>
      <w:r>
        <w:rPr>
          <w:lang w:val="fr-FR"/>
        </w:rPr>
        <w:t xml:space="preserve"> le 5/03/2017 </w:t>
      </w:r>
      <w:r w:rsidR="006E150B">
        <w:rPr>
          <w:lang w:val="fr-FR"/>
        </w:rPr>
        <w:t>(individuel ou relais)</w:t>
      </w:r>
    </w:p>
    <w:p w:rsidR="006E150B" w:rsidRDefault="006E150B" w:rsidP="00AC184B">
      <w:pPr>
        <w:ind w:left="1440"/>
        <w:rPr>
          <w:lang w:val="fr-FR"/>
        </w:rPr>
      </w:pPr>
      <w:r>
        <w:rPr>
          <w:lang w:val="fr-FR"/>
        </w:rPr>
        <w:t>La Marche Nordique du Trail de Fontfroide à Narbonne le 19/03/2017</w:t>
      </w:r>
    </w:p>
    <w:p w:rsidR="006E150B" w:rsidRDefault="006E150B" w:rsidP="00AC184B">
      <w:pPr>
        <w:ind w:left="1440"/>
        <w:rPr>
          <w:lang w:val="fr-FR"/>
        </w:rPr>
      </w:pPr>
      <w:r>
        <w:rPr>
          <w:lang w:val="fr-FR"/>
        </w:rPr>
        <w:t>Les 3 parcours de la journée départementale de Marche Nordique à Castelnaudary le 8/05/2017</w:t>
      </w:r>
    </w:p>
    <w:p w:rsidR="006E150B" w:rsidRDefault="006E150B" w:rsidP="00AC184B">
      <w:pPr>
        <w:ind w:left="1440"/>
        <w:rPr>
          <w:lang w:val="fr-FR"/>
        </w:rPr>
      </w:pPr>
      <w:r>
        <w:rPr>
          <w:lang w:val="fr-FR"/>
        </w:rPr>
        <w:t>La Marche Nordique de la course des vents le 12/11/2017</w:t>
      </w:r>
    </w:p>
    <w:p w:rsidR="006E150B" w:rsidRDefault="006E150B" w:rsidP="00AC184B">
      <w:pPr>
        <w:ind w:left="1440"/>
        <w:rPr>
          <w:lang w:val="fr-FR"/>
        </w:rPr>
      </w:pPr>
      <w:r>
        <w:rPr>
          <w:lang w:val="fr-FR"/>
        </w:rPr>
        <w:t>La Marche Nordique du cross de la cité à Carcassonne le 3/12/2017</w:t>
      </w:r>
    </w:p>
    <w:p w:rsidR="006E150B" w:rsidRDefault="006E150B" w:rsidP="00AC184B">
      <w:pPr>
        <w:ind w:left="1440"/>
        <w:rPr>
          <w:lang w:val="fr-FR"/>
        </w:rPr>
      </w:pPr>
    </w:p>
    <w:p w:rsidR="006E150B" w:rsidRDefault="006E150B" w:rsidP="006E150B">
      <w:pPr>
        <w:ind w:left="426"/>
        <w:rPr>
          <w:lang w:val="fr-FR"/>
        </w:rPr>
      </w:pPr>
      <w:r>
        <w:rPr>
          <w:lang w:val="fr-FR"/>
        </w:rPr>
        <w:t xml:space="preserve">Chaque organisateur devra mettre en place un moyen d’identifier le marcheur </w:t>
      </w:r>
      <w:r w:rsidR="0052334F">
        <w:rPr>
          <w:lang w:val="fr-FR"/>
        </w:rPr>
        <w:t xml:space="preserve">nordique </w:t>
      </w:r>
      <w:r>
        <w:rPr>
          <w:lang w:val="fr-FR"/>
        </w:rPr>
        <w:t xml:space="preserve">arrivant à son épreuve (dossard, …) </w:t>
      </w:r>
    </w:p>
    <w:p w:rsidR="006E150B" w:rsidRDefault="006E150B" w:rsidP="006E150B">
      <w:pPr>
        <w:ind w:left="426"/>
        <w:rPr>
          <w:lang w:val="fr-FR"/>
        </w:rPr>
      </w:pPr>
      <w:r>
        <w:rPr>
          <w:lang w:val="fr-FR"/>
        </w:rPr>
        <w:t xml:space="preserve">Un référent sera désigné pour chaque épreuve et aura en charge l’envoi des résultats (nom des </w:t>
      </w:r>
      <w:r w:rsidRPr="006E150B">
        <w:rPr>
          <w:b/>
          <w:lang w:val="fr-FR"/>
        </w:rPr>
        <w:t>arrivants</w:t>
      </w:r>
      <w:r>
        <w:rPr>
          <w:lang w:val="fr-FR"/>
        </w:rPr>
        <w:t xml:space="preserve"> avec club d’appartenance) aux responsables de la commission de Marche Nordique Yann GAUTIER et Patrick BARDY</w:t>
      </w:r>
    </w:p>
    <w:p w:rsidR="00AC184B" w:rsidRDefault="006E150B" w:rsidP="006E150B">
      <w:pPr>
        <w:ind w:left="426"/>
        <w:rPr>
          <w:lang w:val="fr-FR"/>
        </w:rPr>
      </w:pPr>
      <w:r>
        <w:rPr>
          <w:lang w:val="fr-FR"/>
        </w:rPr>
        <w:t>Chaque organisateur est libre de déterminer le montant de l’inscription et la remise de lots par tirage au sort</w:t>
      </w:r>
      <w:r w:rsidR="00F02B79">
        <w:rPr>
          <w:lang w:val="fr-FR"/>
        </w:rPr>
        <w:t xml:space="preserve"> ou autre.</w:t>
      </w:r>
      <w:r>
        <w:rPr>
          <w:lang w:val="fr-FR"/>
        </w:rPr>
        <w:t xml:space="preserve"> </w:t>
      </w:r>
    </w:p>
    <w:p w:rsidR="00AC184B" w:rsidRPr="00AC184B" w:rsidRDefault="00AC184B" w:rsidP="00AC184B">
      <w:pPr>
        <w:ind w:left="1440"/>
        <w:rPr>
          <w:lang w:val="fr-FR"/>
        </w:rPr>
      </w:pPr>
      <w:r>
        <w:rPr>
          <w:lang w:val="fr-FR"/>
        </w:rPr>
        <w:tab/>
      </w:r>
    </w:p>
    <w:sectPr w:rsidR="00AC184B" w:rsidRPr="00AC184B" w:rsidSect="00AC184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29"/>
    <w:multiLevelType w:val="hybridMultilevel"/>
    <w:tmpl w:val="5B8C96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B"/>
    <w:rsid w:val="00083FB6"/>
    <w:rsid w:val="00221F05"/>
    <w:rsid w:val="00290D8B"/>
    <w:rsid w:val="0052334F"/>
    <w:rsid w:val="005564E2"/>
    <w:rsid w:val="006E150B"/>
    <w:rsid w:val="00AC184B"/>
    <w:rsid w:val="00D27F8B"/>
    <w:rsid w:val="00F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782D-C8E6-46A5-9221-C1CCF84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BARDY</dc:creator>
  <cp:keywords/>
  <dc:description/>
  <cp:lastModifiedBy>PATRICK BARDY</cp:lastModifiedBy>
  <cp:revision>2</cp:revision>
  <dcterms:created xsi:type="dcterms:W3CDTF">2017-02-02T18:49:00Z</dcterms:created>
  <dcterms:modified xsi:type="dcterms:W3CDTF">2017-02-02T18:49:00Z</dcterms:modified>
</cp:coreProperties>
</file>